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1766" w14:textId="77777777" w:rsidR="008D5084" w:rsidRDefault="008D5084" w:rsidP="008D5084">
      <w:pPr>
        <w:contextualSpacing/>
        <w:jc w:val="both"/>
        <w:rPr>
          <w:rFonts w:ascii="Tahoma" w:hAnsi="Tahoma" w:cs="Tahoma"/>
          <w:sz w:val="22"/>
          <w:szCs w:val="22"/>
        </w:rPr>
      </w:pPr>
      <w:r w:rsidRPr="00E82D4A">
        <w:rPr>
          <w:rFonts w:ascii="Tahoma" w:hAnsi="Tahoma" w:cs="Tahoma"/>
          <w:sz w:val="22"/>
          <w:szCs w:val="22"/>
        </w:rPr>
        <w:t xml:space="preserve">Na temelju čl. </w:t>
      </w:r>
      <w:r>
        <w:rPr>
          <w:rFonts w:ascii="Tahoma" w:hAnsi="Tahoma" w:cs="Tahoma"/>
          <w:sz w:val="22"/>
          <w:szCs w:val="22"/>
        </w:rPr>
        <w:t>13</w:t>
      </w:r>
      <w:r w:rsidRPr="00E82D4A">
        <w:rPr>
          <w:rFonts w:ascii="Tahoma" w:hAnsi="Tahoma" w:cs="Tahoma"/>
          <w:sz w:val="22"/>
          <w:szCs w:val="22"/>
        </w:rPr>
        <w:t>. Opće uredbe o zaštiti podataka (EU) 2016/679</w:t>
      </w:r>
      <w:r>
        <w:rPr>
          <w:rFonts w:ascii="Tahoma" w:hAnsi="Tahoma" w:cs="Tahoma"/>
          <w:sz w:val="22"/>
          <w:szCs w:val="22"/>
        </w:rPr>
        <w:t xml:space="preserve">, </w:t>
      </w:r>
      <w:r w:rsidRPr="00E82D4A">
        <w:rPr>
          <w:rFonts w:ascii="Tahoma" w:hAnsi="Tahoma" w:cs="Tahoma"/>
          <w:sz w:val="22"/>
          <w:szCs w:val="22"/>
        </w:rPr>
        <w:t>Sportsk</w:t>
      </w:r>
      <w:r>
        <w:rPr>
          <w:rFonts w:ascii="Tahoma" w:hAnsi="Tahoma" w:cs="Tahoma"/>
          <w:sz w:val="22"/>
          <w:szCs w:val="22"/>
        </w:rPr>
        <w:t>i</w:t>
      </w:r>
      <w:r w:rsidRPr="00E82D4A">
        <w:rPr>
          <w:rFonts w:ascii="Tahoma" w:hAnsi="Tahoma" w:cs="Tahoma"/>
          <w:sz w:val="22"/>
          <w:szCs w:val="22"/>
        </w:rPr>
        <w:t xml:space="preserve"> nogometn</w:t>
      </w:r>
      <w:r>
        <w:rPr>
          <w:rFonts w:ascii="Tahoma" w:hAnsi="Tahoma" w:cs="Tahoma"/>
          <w:sz w:val="22"/>
          <w:szCs w:val="22"/>
        </w:rPr>
        <w:t>i klub</w:t>
      </w:r>
      <w:r w:rsidRPr="00E82D4A">
        <w:rPr>
          <w:rFonts w:ascii="Tahoma" w:hAnsi="Tahoma" w:cs="Tahoma"/>
          <w:sz w:val="22"/>
          <w:szCs w:val="22"/>
        </w:rPr>
        <w:t xml:space="preserve"> "Slaven" Koprivnica, </w:t>
      </w:r>
      <w:r>
        <w:rPr>
          <w:rFonts w:ascii="Tahoma" w:hAnsi="Tahoma" w:cs="Tahoma"/>
          <w:sz w:val="22"/>
          <w:szCs w:val="22"/>
        </w:rPr>
        <w:t xml:space="preserve">kao Voditelj obrade, pruža vam sljedeće </w:t>
      </w:r>
    </w:p>
    <w:p w14:paraId="1CFA7701" w14:textId="77777777" w:rsidR="008D5084" w:rsidRDefault="008D5084" w:rsidP="008D5084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FB417C3" w14:textId="77777777" w:rsidR="008D5084" w:rsidRDefault="008D5084" w:rsidP="008D5084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8D5084">
        <w:rPr>
          <w:rFonts w:ascii="Tahoma" w:hAnsi="Tahoma" w:cs="Tahoma"/>
          <w:b/>
          <w:sz w:val="22"/>
          <w:szCs w:val="22"/>
        </w:rPr>
        <w:t>INFORMACIJE O OBRADI OSOBNIH PODATAKA</w:t>
      </w:r>
    </w:p>
    <w:p w14:paraId="4B0068BC" w14:textId="77777777" w:rsidR="008D5084" w:rsidRDefault="008D5084" w:rsidP="008D5084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ČLANOVA NK SLAVEN</w:t>
      </w:r>
    </w:p>
    <w:p w14:paraId="69BEC66B" w14:textId="77777777" w:rsidR="008D5084" w:rsidRDefault="008D5084" w:rsidP="008D5084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56CED3B5" w14:textId="77777777" w:rsidR="008D5084" w:rsidRDefault="008D5084" w:rsidP="008D5084">
      <w:pPr>
        <w:pStyle w:val="StandardWeb"/>
        <w:spacing w:before="0" w:beforeAutospacing="0" w:after="0" w:afterAutospacing="0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FE5C96">
        <w:rPr>
          <w:rFonts w:ascii="Tahoma" w:hAnsi="Tahoma" w:cs="Tahoma"/>
          <w:b/>
          <w:sz w:val="22"/>
          <w:szCs w:val="22"/>
        </w:rPr>
        <w:t>Voditelj obrade osobnih podataka:</w:t>
      </w:r>
    </w:p>
    <w:p w14:paraId="579CA29D" w14:textId="77777777" w:rsidR="008D5084" w:rsidRPr="00FE5C96" w:rsidRDefault="008D5084" w:rsidP="008D5084">
      <w:pPr>
        <w:pStyle w:val="StandardWeb"/>
        <w:spacing w:before="0" w:beforeAutospacing="0" w:after="0" w:afterAutospacing="0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FE5C96">
        <w:rPr>
          <w:rFonts w:ascii="Tahoma" w:hAnsi="Tahoma" w:cs="Tahoma"/>
          <w:b/>
          <w:sz w:val="22"/>
          <w:szCs w:val="22"/>
        </w:rPr>
        <w:t xml:space="preserve">Sportski nogometni klub "Slaven" Koprivnica </w:t>
      </w:r>
    </w:p>
    <w:p w14:paraId="2F175566" w14:textId="77777777" w:rsidR="008D5084" w:rsidRDefault="008D5084" w:rsidP="008D5084">
      <w:pPr>
        <w:pStyle w:val="StandardWeb"/>
        <w:spacing w:before="0" w:beforeAutospacing="0" w:after="0" w:afterAutospacing="0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Koprivnica, M. P. Miškine 10</w:t>
      </w:r>
    </w:p>
    <w:p w14:paraId="2D340744" w14:textId="7BFC78DA" w:rsidR="008D5084" w:rsidRPr="00FE5C96" w:rsidRDefault="008D5084" w:rsidP="008D5084">
      <w:pPr>
        <w:pStyle w:val="StandardWeb"/>
        <w:spacing w:before="0" w:beforeAutospacing="0" w:after="0" w:afterAutospacing="0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broj telefona: 048/</w:t>
      </w:r>
      <w:r w:rsidR="00B26F1D">
        <w:rPr>
          <w:rFonts w:ascii="Tahoma" w:hAnsi="Tahoma" w:cs="Tahoma"/>
          <w:sz w:val="22"/>
          <w:szCs w:val="22"/>
        </w:rPr>
        <w:t>220-034</w:t>
      </w:r>
      <w:r w:rsidRPr="00FE5C96">
        <w:rPr>
          <w:rFonts w:ascii="Tahoma" w:hAnsi="Tahoma" w:cs="Tahoma"/>
          <w:sz w:val="22"/>
          <w:szCs w:val="22"/>
        </w:rPr>
        <w:tab/>
      </w:r>
      <w:r w:rsidRPr="00FE5C96">
        <w:rPr>
          <w:rFonts w:ascii="Tahoma" w:hAnsi="Tahoma" w:cs="Tahoma"/>
          <w:sz w:val="22"/>
          <w:szCs w:val="22"/>
        </w:rPr>
        <w:tab/>
      </w:r>
      <w:r w:rsidRPr="00FE5C96">
        <w:rPr>
          <w:rFonts w:ascii="Tahoma" w:hAnsi="Tahoma" w:cs="Tahoma"/>
          <w:sz w:val="22"/>
          <w:szCs w:val="22"/>
        </w:rPr>
        <w:tab/>
      </w:r>
      <w:r w:rsidRPr="00FE5C96">
        <w:rPr>
          <w:rFonts w:ascii="Tahoma" w:hAnsi="Tahoma" w:cs="Tahoma"/>
          <w:sz w:val="22"/>
          <w:szCs w:val="22"/>
        </w:rPr>
        <w:tab/>
      </w:r>
    </w:p>
    <w:p w14:paraId="4007940B" w14:textId="77777777" w:rsidR="008D5084" w:rsidRPr="00FE5C96" w:rsidRDefault="008D5084" w:rsidP="008D5084">
      <w:pPr>
        <w:pStyle w:val="StandardWeb"/>
        <w:spacing w:before="0" w:beforeAutospacing="0" w:after="0" w:afterAutospacing="0"/>
        <w:contextualSpacing/>
        <w:jc w:val="both"/>
        <w:rPr>
          <w:rFonts w:ascii="Tahoma" w:hAnsi="Tahoma" w:cs="Tahoma"/>
          <w:sz w:val="22"/>
          <w:szCs w:val="22"/>
        </w:rPr>
      </w:pPr>
      <w:r w:rsidRPr="00FE5C96">
        <w:rPr>
          <w:rFonts w:ascii="Tahoma" w:hAnsi="Tahoma" w:cs="Tahoma"/>
          <w:sz w:val="22"/>
          <w:szCs w:val="22"/>
        </w:rPr>
        <w:t>broj faxa:</w:t>
      </w:r>
      <w:r>
        <w:rPr>
          <w:rFonts w:ascii="Tahoma" w:hAnsi="Tahoma" w:cs="Tahoma"/>
          <w:sz w:val="22"/>
          <w:szCs w:val="22"/>
        </w:rPr>
        <w:t xml:space="preserve"> 048/210-</w:t>
      </w:r>
      <w:r w:rsidRPr="00FE5C96">
        <w:rPr>
          <w:rFonts w:ascii="Tahoma" w:hAnsi="Tahoma" w:cs="Tahoma"/>
          <w:sz w:val="22"/>
          <w:szCs w:val="22"/>
        </w:rPr>
        <w:t>327</w:t>
      </w:r>
    </w:p>
    <w:p w14:paraId="7DC749C0" w14:textId="407D4EFB" w:rsidR="008D5084" w:rsidRPr="00FE5C96" w:rsidRDefault="008D5084" w:rsidP="008D5084">
      <w:pPr>
        <w:pStyle w:val="StandardWeb"/>
        <w:spacing w:before="0" w:beforeAutospacing="0" w:after="0" w:afterAutospacing="0"/>
        <w:contextualSpacing/>
        <w:jc w:val="both"/>
        <w:rPr>
          <w:rFonts w:ascii="Tahoma" w:hAnsi="Tahoma" w:cs="Tahoma"/>
          <w:sz w:val="22"/>
          <w:szCs w:val="22"/>
        </w:rPr>
      </w:pPr>
      <w:proofErr w:type="spellStart"/>
      <w:r w:rsidRPr="00FE5C96">
        <w:rPr>
          <w:rFonts w:ascii="Tahoma" w:hAnsi="Tahoma" w:cs="Tahoma"/>
          <w:sz w:val="22"/>
          <w:szCs w:val="22"/>
        </w:rPr>
        <w:t>e-mail:</w:t>
      </w:r>
      <w:r w:rsidR="00B26F1D">
        <w:rPr>
          <w:rFonts w:ascii="Tahoma" w:hAnsi="Tahoma" w:cs="Tahoma"/>
          <w:sz w:val="22"/>
          <w:szCs w:val="22"/>
        </w:rPr>
        <w:t>info@nksb.hr</w:t>
      </w:r>
      <w:proofErr w:type="spellEnd"/>
    </w:p>
    <w:p w14:paraId="61655032" w14:textId="77777777" w:rsidR="008D5084" w:rsidRPr="00FE5C96" w:rsidRDefault="008D5084" w:rsidP="008D5084">
      <w:pPr>
        <w:pStyle w:val="StandardWeb"/>
        <w:spacing w:before="0" w:beforeAutospacing="0" w:after="0" w:afterAutospacing="0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06C27B57" w14:textId="77777777" w:rsidR="008D5084" w:rsidRPr="00FE5C96" w:rsidRDefault="008D5084" w:rsidP="008D5084">
      <w:pPr>
        <w:pStyle w:val="StandardWeb"/>
        <w:spacing w:before="0" w:beforeAutospacing="0" w:after="0" w:afterAutospacing="0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Predstavnik Voditelja obrade:</w:t>
      </w:r>
    </w:p>
    <w:p w14:paraId="6E025EAB" w14:textId="2C0133C6" w:rsidR="008D5084" w:rsidRDefault="00FE2AB3" w:rsidP="008D5084">
      <w:pPr>
        <w:pStyle w:val="StandardWeb"/>
        <w:spacing w:before="0" w:beforeAutospacing="0" w:after="0" w:afterAutospacing="0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Vedran Bači</w:t>
      </w:r>
      <w:r w:rsidR="00190AEF">
        <w:rPr>
          <w:rFonts w:ascii="Tahoma" w:hAnsi="Tahoma" w:cs="Tahoma"/>
          <w:sz w:val="22"/>
          <w:szCs w:val="22"/>
        </w:rPr>
        <w:t>, direktor kluba</w:t>
      </w:r>
    </w:p>
    <w:p w14:paraId="6BF6AA73" w14:textId="77777777" w:rsidR="008D5084" w:rsidRDefault="008D5084" w:rsidP="008D5084">
      <w:pPr>
        <w:pStyle w:val="StandardWeb"/>
        <w:spacing w:before="0" w:beforeAutospacing="0" w:after="0" w:afterAutospacing="0"/>
        <w:contextualSpacing/>
        <w:jc w:val="both"/>
        <w:rPr>
          <w:rFonts w:ascii="Tahoma" w:hAnsi="Tahoma" w:cs="Tahoma"/>
          <w:sz w:val="22"/>
          <w:szCs w:val="22"/>
        </w:rPr>
      </w:pPr>
    </w:p>
    <w:p w14:paraId="70F5E001" w14:textId="77777777" w:rsidR="008D5084" w:rsidRPr="008D5084" w:rsidRDefault="008D5084" w:rsidP="008D5084">
      <w:pPr>
        <w:pStyle w:val="StandardWeb"/>
        <w:spacing w:before="0" w:beforeAutospacing="0" w:after="0" w:afterAutospacing="0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8D5084">
        <w:rPr>
          <w:rFonts w:ascii="Tahoma" w:hAnsi="Tahoma" w:cs="Tahoma"/>
          <w:b/>
          <w:sz w:val="22"/>
          <w:szCs w:val="22"/>
        </w:rPr>
        <w:t>Svrha obrade osobnih podataka:</w:t>
      </w:r>
    </w:p>
    <w:p w14:paraId="239F8BAA" w14:textId="77777777" w:rsidR="008D5084" w:rsidRDefault="008D5084" w:rsidP="008D5084">
      <w:pPr>
        <w:pStyle w:val="StandardWeb"/>
        <w:spacing w:before="0" w:beforeAutospacing="0" w:after="0" w:afterAutospacing="0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Stjecanje</w:t>
      </w:r>
      <w:r w:rsidR="007E0032">
        <w:rPr>
          <w:rFonts w:ascii="Tahoma" w:hAnsi="Tahoma" w:cs="Tahoma"/>
          <w:sz w:val="22"/>
          <w:szCs w:val="22"/>
        </w:rPr>
        <w:t xml:space="preserve"> i korištenje</w:t>
      </w:r>
      <w:r>
        <w:rPr>
          <w:rFonts w:ascii="Tahoma" w:hAnsi="Tahoma" w:cs="Tahoma"/>
          <w:sz w:val="22"/>
          <w:szCs w:val="22"/>
        </w:rPr>
        <w:t xml:space="preserve"> članskih prava</w:t>
      </w:r>
      <w:r w:rsidR="007E0032">
        <w:rPr>
          <w:rFonts w:ascii="Tahoma" w:hAnsi="Tahoma" w:cs="Tahoma"/>
          <w:sz w:val="22"/>
          <w:szCs w:val="22"/>
        </w:rPr>
        <w:t xml:space="preserve"> u</w:t>
      </w:r>
      <w:r>
        <w:rPr>
          <w:rFonts w:ascii="Tahoma" w:hAnsi="Tahoma" w:cs="Tahoma"/>
          <w:sz w:val="22"/>
          <w:szCs w:val="22"/>
        </w:rPr>
        <w:t xml:space="preserve"> NK SLAVEN</w:t>
      </w:r>
    </w:p>
    <w:p w14:paraId="3ABDB1A1" w14:textId="77777777" w:rsidR="008D5084" w:rsidRDefault="008D5084" w:rsidP="008D5084">
      <w:pPr>
        <w:pStyle w:val="StandardWeb"/>
        <w:spacing w:before="0" w:beforeAutospacing="0" w:after="0" w:afterAutospacing="0"/>
        <w:contextualSpacing/>
        <w:jc w:val="both"/>
        <w:rPr>
          <w:rFonts w:ascii="Tahoma" w:hAnsi="Tahoma" w:cs="Tahoma"/>
          <w:sz w:val="22"/>
          <w:szCs w:val="22"/>
        </w:rPr>
      </w:pPr>
    </w:p>
    <w:p w14:paraId="1A544229" w14:textId="77777777" w:rsidR="008D5084" w:rsidRPr="008D5084" w:rsidRDefault="008D5084" w:rsidP="008D5084">
      <w:pPr>
        <w:pStyle w:val="StandardWeb"/>
        <w:spacing w:before="0" w:beforeAutospacing="0" w:after="0" w:afterAutospacing="0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8D5084">
        <w:rPr>
          <w:rFonts w:ascii="Tahoma" w:hAnsi="Tahoma" w:cs="Tahoma"/>
          <w:b/>
          <w:sz w:val="22"/>
          <w:szCs w:val="22"/>
        </w:rPr>
        <w:t>Pravna osnova obrade osobnih podataka:</w:t>
      </w:r>
    </w:p>
    <w:p w14:paraId="2D7ADC1D" w14:textId="77777777" w:rsidR="008D5084" w:rsidRPr="00FE5C96" w:rsidRDefault="008D5084" w:rsidP="008D5084">
      <w:pPr>
        <w:pStyle w:val="StandardWeb"/>
        <w:spacing w:before="0" w:beforeAutospacing="0" w:after="0" w:afterAutospacing="0"/>
        <w:contextualSpacing/>
        <w:jc w:val="both"/>
        <w:rPr>
          <w:rFonts w:ascii="Tahoma" w:hAnsi="Tahoma" w:cs="Tahoma"/>
          <w:sz w:val="22"/>
          <w:szCs w:val="22"/>
        </w:rPr>
      </w:pPr>
      <w:r w:rsidRPr="008D5084">
        <w:rPr>
          <w:rFonts w:ascii="Tahoma" w:hAnsi="Tahoma" w:cs="Tahoma"/>
          <w:sz w:val="22"/>
          <w:szCs w:val="22"/>
        </w:rPr>
        <w:t>Zakon o udrugama, Za</w:t>
      </w:r>
      <w:r>
        <w:rPr>
          <w:rFonts w:ascii="Tahoma" w:hAnsi="Tahoma" w:cs="Tahoma"/>
          <w:sz w:val="22"/>
          <w:szCs w:val="22"/>
        </w:rPr>
        <w:t>kon o sportu i Statut NK SLAVEN</w:t>
      </w:r>
    </w:p>
    <w:p w14:paraId="5D5B075F" w14:textId="77777777" w:rsidR="008D5084" w:rsidRDefault="008D5084" w:rsidP="008D5084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836A241" w14:textId="77777777" w:rsidR="008D5084" w:rsidRPr="008D5084" w:rsidRDefault="008D5084" w:rsidP="008D5084">
      <w:pPr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8D5084">
        <w:rPr>
          <w:rFonts w:ascii="Tahoma" w:hAnsi="Tahoma" w:cs="Tahoma"/>
          <w:b/>
          <w:sz w:val="22"/>
          <w:szCs w:val="22"/>
        </w:rPr>
        <w:t>Primatelj osobnih podataka:</w:t>
      </w:r>
    </w:p>
    <w:p w14:paraId="32FB49D1" w14:textId="77777777" w:rsidR="008D5084" w:rsidRDefault="008D5084" w:rsidP="008D5084">
      <w:p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Ured državne uprave u Koprivničko-križevačkoj županiji, upravljačka tijela NK SLAVEN</w:t>
      </w:r>
      <w:r w:rsidR="008916D9">
        <w:rPr>
          <w:rFonts w:ascii="Tahoma" w:hAnsi="Tahoma" w:cs="Tahoma"/>
          <w:sz w:val="22"/>
          <w:szCs w:val="22"/>
        </w:rPr>
        <w:t>A</w:t>
      </w:r>
      <w:r w:rsidR="00B30C90">
        <w:rPr>
          <w:rFonts w:ascii="Tahoma" w:hAnsi="Tahoma" w:cs="Tahoma"/>
          <w:sz w:val="22"/>
          <w:szCs w:val="22"/>
        </w:rPr>
        <w:t xml:space="preserve"> (uprava,</w:t>
      </w:r>
      <w:r w:rsidR="00FB6717">
        <w:rPr>
          <w:rFonts w:ascii="Tahoma" w:hAnsi="Tahoma" w:cs="Tahoma"/>
          <w:sz w:val="22"/>
          <w:szCs w:val="22"/>
        </w:rPr>
        <w:t xml:space="preserve"> direktor</w:t>
      </w:r>
      <w:r w:rsidR="005855D5">
        <w:rPr>
          <w:rFonts w:ascii="Tahoma" w:hAnsi="Tahoma" w:cs="Tahoma"/>
          <w:sz w:val="22"/>
          <w:szCs w:val="22"/>
        </w:rPr>
        <w:t>,</w:t>
      </w:r>
      <w:r w:rsidR="00B30C90">
        <w:rPr>
          <w:rFonts w:ascii="Tahoma" w:hAnsi="Tahoma" w:cs="Tahoma"/>
          <w:sz w:val="22"/>
          <w:szCs w:val="22"/>
        </w:rPr>
        <w:t xml:space="preserve"> tehnički direktor, direktor gospodarskog sektora)</w:t>
      </w:r>
      <w:r>
        <w:rPr>
          <w:rFonts w:ascii="Tahoma" w:hAnsi="Tahoma" w:cs="Tahoma"/>
          <w:sz w:val="22"/>
          <w:szCs w:val="22"/>
        </w:rPr>
        <w:t>.</w:t>
      </w:r>
    </w:p>
    <w:p w14:paraId="6D4BA539" w14:textId="77777777" w:rsidR="008D5084" w:rsidRDefault="008D5084" w:rsidP="008D5084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A0E74CB" w14:textId="77777777" w:rsidR="008D5084" w:rsidRDefault="008D5084" w:rsidP="008D5084">
      <w:pPr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8D5084">
        <w:rPr>
          <w:rFonts w:ascii="Tahoma" w:hAnsi="Tahoma" w:cs="Tahoma"/>
          <w:b/>
          <w:sz w:val="22"/>
          <w:szCs w:val="22"/>
        </w:rPr>
        <w:t>Razdoblje u kojem će osobni podaci biti pohranjeni:</w:t>
      </w:r>
    </w:p>
    <w:p w14:paraId="67A3579A" w14:textId="77777777" w:rsidR="00497D74" w:rsidRDefault="00497D74" w:rsidP="00497D74">
      <w:pPr>
        <w:jc w:val="both"/>
        <w:rPr>
          <w:rFonts w:ascii="Tahoma" w:hAnsi="Tahoma" w:cs="Tahoma"/>
          <w:sz w:val="22"/>
          <w:szCs w:val="22"/>
        </w:rPr>
      </w:pPr>
      <w:r w:rsidRPr="00E82D4A">
        <w:rPr>
          <w:rFonts w:ascii="Tahoma" w:hAnsi="Tahoma" w:cs="Tahoma"/>
          <w:sz w:val="22"/>
          <w:szCs w:val="22"/>
        </w:rPr>
        <w:t xml:space="preserve">Osobne podatke </w:t>
      </w:r>
      <w:r>
        <w:rPr>
          <w:rFonts w:ascii="Tahoma" w:hAnsi="Tahoma" w:cs="Tahoma"/>
          <w:sz w:val="22"/>
          <w:szCs w:val="22"/>
        </w:rPr>
        <w:t>članova kluba</w:t>
      </w:r>
      <w:r w:rsidRPr="00E82D4A">
        <w:rPr>
          <w:rFonts w:ascii="Tahoma" w:hAnsi="Tahoma" w:cs="Tahoma"/>
          <w:sz w:val="22"/>
          <w:szCs w:val="22"/>
        </w:rPr>
        <w:t>, Voditelj obrade čuva</w:t>
      </w:r>
      <w:r w:rsidR="005855D5">
        <w:rPr>
          <w:rFonts w:ascii="Tahoma" w:hAnsi="Tahoma" w:cs="Tahoma"/>
          <w:sz w:val="22"/>
          <w:szCs w:val="22"/>
        </w:rPr>
        <w:t xml:space="preserve"> </w:t>
      </w:r>
      <w:r w:rsidRPr="00D91EF3">
        <w:rPr>
          <w:rFonts w:ascii="Tahoma" w:hAnsi="Tahoma" w:cs="Tahoma"/>
          <w:sz w:val="22"/>
          <w:szCs w:val="22"/>
        </w:rPr>
        <w:t xml:space="preserve">tijekom trajanja </w:t>
      </w:r>
      <w:r>
        <w:rPr>
          <w:rFonts w:ascii="Tahoma" w:hAnsi="Tahoma" w:cs="Tahoma"/>
          <w:sz w:val="22"/>
          <w:szCs w:val="22"/>
        </w:rPr>
        <w:t xml:space="preserve">članskih prava </w:t>
      </w:r>
      <w:r w:rsidRPr="004004B0">
        <w:rPr>
          <w:rFonts w:ascii="Tahoma" w:hAnsi="Tahoma" w:cs="Tahoma"/>
          <w:sz w:val="22"/>
          <w:szCs w:val="22"/>
        </w:rPr>
        <w:t>dok će se nakon prestanka članstva u klubu, osobni podaci brisati protekom roka od pet godina, osim osobnih podataka navedenih u knjigovodstvenim ispravama temeljem kojih je plaćana članarina Voditelju obrade koji će se brisati dvanaest godina nakon prestanka članstva</w:t>
      </w:r>
      <w:r>
        <w:rPr>
          <w:rFonts w:ascii="Tahoma" w:hAnsi="Tahoma" w:cs="Tahoma"/>
          <w:sz w:val="22"/>
          <w:szCs w:val="22"/>
        </w:rPr>
        <w:t>, a sve radi poštivanja pravnih obveza Voditelja obrade.</w:t>
      </w:r>
    </w:p>
    <w:p w14:paraId="00649035" w14:textId="77777777" w:rsidR="008D5084" w:rsidRDefault="008D5084" w:rsidP="008D5084">
      <w:pPr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2CFCEBE4" w14:textId="77777777" w:rsidR="008D5084" w:rsidRDefault="008D5084" w:rsidP="008D5084">
      <w:p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NK SLAVEN kao Voditelj obrade osobnih podataka</w:t>
      </w:r>
      <w:r w:rsidR="00D56680">
        <w:rPr>
          <w:rFonts w:ascii="Tahoma" w:hAnsi="Tahoma" w:cs="Tahoma"/>
          <w:sz w:val="22"/>
          <w:szCs w:val="22"/>
        </w:rPr>
        <w:t xml:space="preserve"> ovime vas</w:t>
      </w:r>
      <w:r>
        <w:rPr>
          <w:rFonts w:ascii="Tahoma" w:hAnsi="Tahoma" w:cs="Tahoma"/>
          <w:sz w:val="22"/>
          <w:szCs w:val="22"/>
        </w:rPr>
        <w:t xml:space="preserve"> obavještava da kao ispitanik imate pravo od NK SLAVENA </w:t>
      </w:r>
      <w:r w:rsidRPr="00E82D4A">
        <w:rPr>
          <w:rFonts w:ascii="Tahoma" w:hAnsi="Tahoma" w:cs="Tahoma"/>
          <w:sz w:val="22"/>
          <w:szCs w:val="22"/>
        </w:rPr>
        <w:t xml:space="preserve">zatraži pristup </w:t>
      </w:r>
      <w:r>
        <w:rPr>
          <w:rFonts w:ascii="Tahoma" w:hAnsi="Tahoma" w:cs="Tahoma"/>
          <w:sz w:val="22"/>
          <w:szCs w:val="22"/>
        </w:rPr>
        <w:t xml:space="preserve">vašim </w:t>
      </w:r>
      <w:r w:rsidRPr="00E82D4A">
        <w:rPr>
          <w:rFonts w:ascii="Tahoma" w:hAnsi="Tahoma" w:cs="Tahoma"/>
          <w:sz w:val="22"/>
          <w:szCs w:val="22"/>
        </w:rPr>
        <w:t>osobnim podacima i ispravak ili brisanje</w:t>
      </w:r>
      <w:r>
        <w:rPr>
          <w:rFonts w:ascii="Tahoma" w:hAnsi="Tahoma" w:cs="Tahoma"/>
          <w:sz w:val="22"/>
          <w:szCs w:val="22"/>
        </w:rPr>
        <w:t xml:space="preserve"> vaših</w:t>
      </w:r>
      <w:r w:rsidRPr="00E82D4A">
        <w:rPr>
          <w:rFonts w:ascii="Tahoma" w:hAnsi="Tahoma" w:cs="Tahoma"/>
          <w:sz w:val="22"/>
          <w:szCs w:val="22"/>
        </w:rPr>
        <w:t xml:space="preserve"> osobnih podataka ili ograničavanje obrade</w:t>
      </w:r>
      <w:r>
        <w:rPr>
          <w:rFonts w:ascii="Tahoma" w:hAnsi="Tahoma" w:cs="Tahoma"/>
          <w:sz w:val="22"/>
          <w:szCs w:val="22"/>
        </w:rPr>
        <w:t xml:space="preserve"> vaših osobnih podataka, </w:t>
      </w:r>
      <w:r w:rsidRPr="00E82D4A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>mate pravo</w:t>
      </w:r>
      <w:r w:rsidRPr="00E82D4A">
        <w:rPr>
          <w:rFonts w:ascii="Tahoma" w:hAnsi="Tahoma" w:cs="Tahoma"/>
          <w:sz w:val="22"/>
          <w:szCs w:val="22"/>
        </w:rPr>
        <w:t xml:space="preserve"> na ulaganje prigovora na obradu takvih, te</w:t>
      </w:r>
      <w:r>
        <w:rPr>
          <w:rFonts w:ascii="Tahoma" w:hAnsi="Tahoma" w:cs="Tahoma"/>
          <w:sz w:val="22"/>
          <w:szCs w:val="22"/>
        </w:rPr>
        <w:t xml:space="preserve"> imate</w:t>
      </w:r>
      <w:r w:rsidR="00D56680">
        <w:rPr>
          <w:rFonts w:ascii="Tahoma" w:hAnsi="Tahoma" w:cs="Tahoma"/>
          <w:sz w:val="22"/>
          <w:szCs w:val="22"/>
        </w:rPr>
        <w:t xml:space="preserve"> pravo</w:t>
      </w:r>
      <w:r w:rsidRPr="00E82D4A">
        <w:rPr>
          <w:rFonts w:ascii="Tahoma" w:hAnsi="Tahoma" w:cs="Tahoma"/>
          <w:sz w:val="22"/>
          <w:szCs w:val="22"/>
        </w:rPr>
        <w:t xml:space="preserve"> na prenosivost podataka</w:t>
      </w:r>
      <w:r>
        <w:rPr>
          <w:rFonts w:ascii="Tahoma" w:hAnsi="Tahoma" w:cs="Tahoma"/>
          <w:sz w:val="22"/>
          <w:szCs w:val="22"/>
        </w:rPr>
        <w:t xml:space="preserve">. Osim toga imate pravo </w:t>
      </w:r>
      <w:r w:rsidRPr="00E82D4A">
        <w:rPr>
          <w:rFonts w:ascii="Tahoma" w:hAnsi="Tahoma" w:cs="Tahoma"/>
          <w:sz w:val="22"/>
          <w:szCs w:val="22"/>
        </w:rPr>
        <w:t>na podnošenje prigovora Agenciji za zaštitu osobnih podataka</w:t>
      </w:r>
      <w:r>
        <w:rPr>
          <w:rFonts w:ascii="Tahoma" w:hAnsi="Tahoma" w:cs="Tahoma"/>
          <w:sz w:val="22"/>
          <w:szCs w:val="22"/>
        </w:rPr>
        <w:t xml:space="preserve"> ako smatrate da postoji povreda obrade vaših osobnih podataka. P</w:t>
      </w:r>
      <w:r w:rsidRPr="00E82D4A">
        <w:rPr>
          <w:rFonts w:ascii="Tahoma" w:hAnsi="Tahoma" w:cs="Tahoma"/>
          <w:sz w:val="22"/>
          <w:szCs w:val="22"/>
        </w:rPr>
        <w:t>ružanje</w:t>
      </w:r>
      <w:r>
        <w:rPr>
          <w:rFonts w:ascii="Tahoma" w:hAnsi="Tahoma" w:cs="Tahoma"/>
          <w:sz w:val="22"/>
          <w:szCs w:val="22"/>
        </w:rPr>
        <w:t xml:space="preserve"> vaših</w:t>
      </w:r>
      <w:r w:rsidRPr="00E82D4A">
        <w:rPr>
          <w:rFonts w:ascii="Tahoma" w:hAnsi="Tahoma" w:cs="Tahoma"/>
          <w:sz w:val="22"/>
          <w:szCs w:val="22"/>
        </w:rPr>
        <w:t xml:space="preserve"> osobnih podataka</w:t>
      </w:r>
      <w:r>
        <w:rPr>
          <w:rFonts w:ascii="Tahoma" w:hAnsi="Tahoma" w:cs="Tahoma"/>
          <w:sz w:val="22"/>
          <w:szCs w:val="22"/>
        </w:rPr>
        <w:t xml:space="preserve"> NK SLAVENU kao </w:t>
      </w:r>
      <w:r w:rsidRPr="00E82D4A">
        <w:rPr>
          <w:rFonts w:ascii="Tahoma" w:hAnsi="Tahoma" w:cs="Tahoma"/>
          <w:sz w:val="22"/>
          <w:szCs w:val="22"/>
        </w:rPr>
        <w:t>Voditelju obrade</w:t>
      </w:r>
      <w:r w:rsidR="005855D5">
        <w:rPr>
          <w:rFonts w:ascii="Tahoma" w:hAnsi="Tahoma" w:cs="Tahoma"/>
          <w:sz w:val="22"/>
          <w:szCs w:val="22"/>
        </w:rPr>
        <w:t xml:space="preserve"> </w:t>
      </w:r>
      <w:r w:rsidRPr="00E82D4A">
        <w:rPr>
          <w:rFonts w:ascii="Tahoma" w:hAnsi="Tahoma" w:cs="Tahoma"/>
          <w:sz w:val="22"/>
          <w:szCs w:val="22"/>
        </w:rPr>
        <w:t>nužan</w:t>
      </w:r>
      <w:r w:rsidR="00A61A4F">
        <w:rPr>
          <w:rFonts w:ascii="Tahoma" w:hAnsi="Tahoma" w:cs="Tahoma"/>
          <w:sz w:val="22"/>
          <w:szCs w:val="22"/>
        </w:rPr>
        <w:t xml:space="preserve"> je</w:t>
      </w:r>
      <w:r w:rsidRPr="00E82D4A">
        <w:rPr>
          <w:rFonts w:ascii="Tahoma" w:hAnsi="Tahoma" w:cs="Tahoma"/>
          <w:sz w:val="22"/>
          <w:szCs w:val="22"/>
        </w:rPr>
        <w:t xml:space="preserve"> uvjet za </w:t>
      </w:r>
      <w:r>
        <w:rPr>
          <w:rFonts w:ascii="Tahoma" w:hAnsi="Tahoma" w:cs="Tahoma"/>
          <w:sz w:val="22"/>
          <w:szCs w:val="22"/>
        </w:rPr>
        <w:t>stjecanje članskih prava</w:t>
      </w:r>
      <w:r w:rsidRPr="00E82D4A">
        <w:rPr>
          <w:rFonts w:ascii="Tahoma" w:hAnsi="Tahoma" w:cs="Tahoma"/>
          <w:sz w:val="22"/>
          <w:szCs w:val="22"/>
        </w:rPr>
        <w:t xml:space="preserve">, </w:t>
      </w:r>
      <w:r w:rsidR="00D56680">
        <w:rPr>
          <w:rFonts w:ascii="Tahoma" w:hAnsi="Tahoma" w:cs="Tahoma"/>
          <w:sz w:val="22"/>
          <w:szCs w:val="22"/>
        </w:rPr>
        <w:t>tako da ste dužni</w:t>
      </w:r>
      <w:r w:rsidRPr="00E82D4A">
        <w:rPr>
          <w:rFonts w:ascii="Tahoma" w:hAnsi="Tahoma" w:cs="Tahoma"/>
          <w:sz w:val="22"/>
          <w:szCs w:val="22"/>
        </w:rPr>
        <w:t xml:space="preserve"> pružiti osobne podatke</w:t>
      </w:r>
      <w:r w:rsidR="005855D5">
        <w:rPr>
          <w:rFonts w:ascii="Tahoma" w:hAnsi="Tahoma" w:cs="Tahoma"/>
          <w:sz w:val="22"/>
          <w:szCs w:val="22"/>
        </w:rPr>
        <w:t xml:space="preserve"> </w:t>
      </w:r>
      <w:r w:rsidR="00D56680">
        <w:rPr>
          <w:rFonts w:ascii="Tahoma" w:hAnsi="Tahoma" w:cs="Tahoma"/>
          <w:sz w:val="22"/>
          <w:szCs w:val="22"/>
        </w:rPr>
        <w:t>NK SLAVENU</w:t>
      </w:r>
      <w:r w:rsidRPr="00E82D4A">
        <w:rPr>
          <w:rFonts w:ascii="Tahoma" w:hAnsi="Tahoma" w:cs="Tahoma"/>
          <w:sz w:val="22"/>
          <w:szCs w:val="22"/>
        </w:rPr>
        <w:t xml:space="preserve"> ako želi </w:t>
      </w:r>
      <w:r>
        <w:rPr>
          <w:rFonts w:ascii="Tahoma" w:hAnsi="Tahoma" w:cs="Tahoma"/>
          <w:sz w:val="22"/>
          <w:szCs w:val="22"/>
        </w:rPr>
        <w:t xml:space="preserve">postati članom </w:t>
      </w:r>
      <w:r w:rsidR="00A61A4F">
        <w:rPr>
          <w:rFonts w:ascii="Tahoma" w:hAnsi="Tahoma" w:cs="Tahoma"/>
          <w:sz w:val="22"/>
          <w:szCs w:val="22"/>
        </w:rPr>
        <w:t>NK SLAVENA</w:t>
      </w:r>
      <w:r w:rsidR="00D56680">
        <w:rPr>
          <w:rFonts w:ascii="Tahoma" w:hAnsi="Tahoma" w:cs="Tahoma"/>
          <w:sz w:val="22"/>
          <w:szCs w:val="22"/>
        </w:rPr>
        <w:t xml:space="preserve">. U </w:t>
      </w:r>
      <w:r w:rsidRPr="00E82D4A">
        <w:rPr>
          <w:rFonts w:ascii="Tahoma" w:hAnsi="Tahoma" w:cs="Tahoma"/>
          <w:sz w:val="22"/>
          <w:szCs w:val="22"/>
        </w:rPr>
        <w:t>slučaju da ne pruži</w:t>
      </w:r>
      <w:r w:rsidR="00D56680">
        <w:rPr>
          <w:rFonts w:ascii="Tahoma" w:hAnsi="Tahoma" w:cs="Tahoma"/>
          <w:sz w:val="22"/>
          <w:szCs w:val="22"/>
        </w:rPr>
        <w:t>te</w:t>
      </w:r>
      <w:r w:rsidRPr="00E82D4A">
        <w:rPr>
          <w:rFonts w:ascii="Tahoma" w:hAnsi="Tahoma" w:cs="Tahoma"/>
          <w:sz w:val="22"/>
          <w:szCs w:val="22"/>
        </w:rPr>
        <w:t xml:space="preserve"> osobne podatke neće</w:t>
      </w:r>
      <w:r w:rsidR="00D56680">
        <w:rPr>
          <w:rFonts w:ascii="Tahoma" w:hAnsi="Tahoma" w:cs="Tahoma"/>
          <w:sz w:val="22"/>
          <w:szCs w:val="22"/>
        </w:rPr>
        <w:t>te</w:t>
      </w:r>
      <w:r w:rsidR="005855D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moći postati članom </w:t>
      </w:r>
      <w:r w:rsidR="00D56680">
        <w:rPr>
          <w:rFonts w:ascii="Tahoma" w:hAnsi="Tahoma" w:cs="Tahoma"/>
          <w:sz w:val="22"/>
          <w:szCs w:val="22"/>
        </w:rPr>
        <w:t>NK SLAVENA</w:t>
      </w:r>
      <w:r>
        <w:rPr>
          <w:rFonts w:ascii="Tahoma" w:hAnsi="Tahoma" w:cs="Tahoma"/>
          <w:sz w:val="22"/>
          <w:szCs w:val="22"/>
        </w:rPr>
        <w:t>.</w:t>
      </w:r>
    </w:p>
    <w:p w14:paraId="7DF24ADD" w14:textId="77777777" w:rsidR="00D56680" w:rsidRDefault="00D56680" w:rsidP="00D56680">
      <w:pPr>
        <w:contextualSpacing/>
        <w:jc w:val="right"/>
        <w:rPr>
          <w:rFonts w:ascii="Tahoma" w:hAnsi="Tahoma" w:cs="Tahoma"/>
          <w:sz w:val="22"/>
          <w:szCs w:val="22"/>
        </w:rPr>
      </w:pPr>
    </w:p>
    <w:p w14:paraId="532F01FC" w14:textId="77777777" w:rsidR="00D56680" w:rsidRPr="005C1B01" w:rsidRDefault="00D56680" w:rsidP="00D56680">
      <w:pPr>
        <w:tabs>
          <w:tab w:val="left" w:pos="4193"/>
          <w:tab w:val="center" w:pos="4536"/>
        </w:tabs>
        <w:jc w:val="both"/>
        <w:rPr>
          <w:rFonts w:ascii="Tahoma" w:hAnsi="Tahoma" w:cs="Tahoma"/>
          <w:sz w:val="22"/>
          <w:szCs w:val="22"/>
        </w:rPr>
      </w:pPr>
    </w:p>
    <w:p w14:paraId="4D6C0A92" w14:textId="77777777" w:rsidR="008916D9" w:rsidRPr="008916D9" w:rsidRDefault="008916D9" w:rsidP="008D5084">
      <w:pPr>
        <w:contextualSpacing/>
        <w:rPr>
          <w:rFonts w:ascii="Tahoma" w:hAnsi="Tahoma" w:cs="Tahoma"/>
          <w:b/>
          <w:sz w:val="22"/>
          <w:szCs w:val="22"/>
        </w:rPr>
      </w:pPr>
      <w:r w:rsidRPr="008916D9">
        <w:rPr>
          <w:rFonts w:ascii="Tahoma" w:hAnsi="Tahoma" w:cs="Tahoma"/>
          <w:b/>
          <w:sz w:val="22"/>
          <w:szCs w:val="22"/>
        </w:rPr>
        <w:t>Potpisom potvrđujem primitak:</w:t>
      </w:r>
    </w:p>
    <w:p w14:paraId="44DE5DB4" w14:textId="77777777" w:rsidR="008916D9" w:rsidRPr="008916D9" w:rsidRDefault="008916D9" w:rsidP="008D5084">
      <w:pPr>
        <w:contextualSpacing/>
        <w:rPr>
          <w:rFonts w:ascii="Tahoma" w:hAnsi="Tahoma" w:cs="Tahoma"/>
          <w:b/>
          <w:sz w:val="22"/>
          <w:szCs w:val="22"/>
        </w:rPr>
      </w:pPr>
    </w:p>
    <w:p w14:paraId="21BD93FD" w14:textId="77777777" w:rsidR="008916D9" w:rsidRPr="008916D9" w:rsidRDefault="008916D9" w:rsidP="008D5084">
      <w:pPr>
        <w:contextualSpacing/>
        <w:rPr>
          <w:rFonts w:ascii="Tahoma" w:hAnsi="Tahoma" w:cs="Tahoma"/>
          <w:b/>
          <w:sz w:val="22"/>
          <w:szCs w:val="22"/>
        </w:rPr>
      </w:pPr>
    </w:p>
    <w:p w14:paraId="00E32356" w14:textId="77777777" w:rsidR="008D5084" w:rsidRPr="008916D9" w:rsidRDefault="008916D9" w:rsidP="008D5084">
      <w:pPr>
        <w:contextualSpacing/>
        <w:rPr>
          <w:rFonts w:ascii="Tahoma" w:hAnsi="Tahoma" w:cs="Tahoma"/>
          <w:b/>
          <w:sz w:val="22"/>
          <w:szCs w:val="22"/>
        </w:rPr>
      </w:pPr>
      <w:r w:rsidRPr="008916D9">
        <w:rPr>
          <w:rFonts w:ascii="Tahoma" w:hAnsi="Tahoma" w:cs="Tahoma"/>
          <w:b/>
          <w:sz w:val="22"/>
          <w:szCs w:val="22"/>
        </w:rPr>
        <w:t xml:space="preserve">__________________________________ </w:t>
      </w:r>
    </w:p>
    <w:p w14:paraId="24CF463A" w14:textId="77777777" w:rsidR="00925F56" w:rsidRPr="008916D9" w:rsidRDefault="008916D9">
      <w:pPr>
        <w:rPr>
          <w:rFonts w:ascii="Tahoma" w:hAnsi="Tahoma" w:cs="Tahoma"/>
          <w:b/>
          <w:sz w:val="22"/>
        </w:rPr>
      </w:pPr>
      <w:r w:rsidRPr="008916D9">
        <w:rPr>
          <w:rFonts w:ascii="Tahoma" w:hAnsi="Tahoma" w:cs="Tahoma"/>
          <w:b/>
          <w:sz w:val="22"/>
        </w:rPr>
        <w:t>Ime i prezime, datum</w:t>
      </w:r>
    </w:p>
    <w:sectPr w:rsidR="00925F56" w:rsidRPr="008916D9" w:rsidSect="007E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82508"/>
    <w:multiLevelType w:val="hybridMultilevel"/>
    <w:tmpl w:val="AD1A4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2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84"/>
    <w:rsid w:val="000B4C69"/>
    <w:rsid w:val="00190AEF"/>
    <w:rsid w:val="002270F7"/>
    <w:rsid w:val="003C399A"/>
    <w:rsid w:val="00497D74"/>
    <w:rsid w:val="00576765"/>
    <w:rsid w:val="005855D5"/>
    <w:rsid w:val="00646366"/>
    <w:rsid w:val="00657DDA"/>
    <w:rsid w:val="007C7EE0"/>
    <w:rsid w:val="007E0032"/>
    <w:rsid w:val="007E302D"/>
    <w:rsid w:val="008916D9"/>
    <w:rsid w:val="008D5084"/>
    <w:rsid w:val="00925F56"/>
    <w:rsid w:val="00A61A4F"/>
    <w:rsid w:val="00B26F1D"/>
    <w:rsid w:val="00B30C90"/>
    <w:rsid w:val="00C27EBA"/>
    <w:rsid w:val="00D11A86"/>
    <w:rsid w:val="00D56680"/>
    <w:rsid w:val="00E36A58"/>
    <w:rsid w:val="00FB6717"/>
    <w:rsid w:val="00FE2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972B"/>
  <w15:docId w15:val="{61977091-B2E8-4510-B79A-1EBA6A4F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5084"/>
    <w:pPr>
      <w:ind w:left="720"/>
      <w:contextualSpacing/>
    </w:pPr>
  </w:style>
  <w:style w:type="paragraph" w:styleId="StandardWeb">
    <w:name w:val="Normal (Web)"/>
    <w:basedOn w:val="Normal"/>
    <w:unhideWhenUsed/>
    <w:rsid w:val="008D50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Odvjetnicki ured</dc:creator>
  <cp:lastModifiedBy>Vedran x</cp:lastModifiedBy>
  <cp:revision>2</cp:revision>
  <cp:lastPrinted>2018-05-03T11:20:00Z</cp:lastPrinted>
  <dcterms:created xsi:type="dcterms:W3CDTF">2025-07-05T10:36:00Z</dcterms:created>
  <dcterms:modified xsi:type="dcterms:W3CDTF">2025-07-05T10:36:00Z</dcterms:modified>
</cp:coreProperties>
</file>